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jc w:val="center"/>
        <w:tblInd w:w="208" w:type="dxa"/>
        <w:tblLayout w:type="fixed"/>
        <w:tblLook w:val="00A0" w:firstRow="1" w:lastRow="0" w:firstColumn="1" w:lastColumn="0" w:noHBand="0" w:noVBand="0"/>
      </w:tblPr>
      <w:tblGrid>
        <w:gridCol w:w="3877"/>
        <w:gridCol w:w="1964"/>
        <w:gridCol w:w="4573"/>
      </w:tblGrid>
      <w:tr w:rsidR="00350385" w:rsidRPr="00FE3441" w:rsidTr="00230425">
        <w:trPr>
          <w:jc w:val="center"/>
        </w:trPr>
        <w:tc>
          <w:tcPr>
            <w:tcW w:w="3877" w:type="dxa"/>
          </w:tcPr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val="hsb-DE" w:eastAsia="ru-RU"/>
              </w:rPr>
            </w:pP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>РЕСПУБЛИКА ТАТАРСТАН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E3441">
              <w:rPr>
                <w:rFonts w:ascii="Arial" w:eastAsia="Times New Roman" w:hAnsi="Arial" w:cs="Arial"/>
                <w:b/>
                <w:lang w:eastAsia="ru-RU"/>
              </w:rPr>
              <w:t>МУСЛЮМОВСКИЙ МУНИЦИПАЛЬНЫЙ РАЙОН</w:t>
            </w:r>
            <w:r w:rsidRPr="00FE3441">
              <w:rPr>
                <w:rFonts w:ascii="Arial" w:eastAsia="Times New Roman" w:hAnsi="Arial" w:cs="Arial"/>
                <w:b/>
                <w:lang w:val="tt-RU" w:eastAsia="ru-RU"/>
              </w:rPr>
              <w:t xml:space="preserve"> ИСПОЛНИТЕЛЬНЫЙ КОМИТЕТ </w:t>
            </w:r>
            <w:r w:rsidRPr="00FE3441">
              <w:rPr>
                <w:rFonts w:ascii="Arial" w:eastAsia="Times New Roman" w:hAnsi="Arial" w:cs="Arial"/>
                <w:b/>
                <w:lang w:eastAsia="ru-RU"/>
              </w:rPr>
              <w:t xml:space="preserve"> МИТРЯЕВСКОГО 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E3441">
              <w:rPr>
                <w:rFonts w:ascii="Arial" w:eastAsia="Times New Roman" w:hAnsi="Arial" w:cs="Arial"/>
                <w:b/>
                <w:lang w:eastAsia="ru-RU"/>
              </w:rPr>
              <w:t xml:space="preserve">СЕЛЬСКОГО ПОСЕЛЕНИЯ 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964" w:type="dxa"/>
            <w:hideMark/>
          </w:tcPr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E3441"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 wp14:anchorId="516D06B9" wp14:editId="5EA7D187">
                  <wp:extent cx="647700" cy="790575"/>
                  <wp:effectExtent l="0" t="0" r="0" b="9525"/>
                  <wp:docPr id="1" name="Рисунок 1" descr="Описание: 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val="hsb-DE" w:eastAsia="ru-RU"/>
              </w:rPr>
            </w:pP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>ТАТАРСТАН РЕСПУБЛИКАСЫ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 xml:space="preserve"> М</w:t>
            </w:r>
            <w:r w:rsidRPr="00FE3441">
              <w:rPr>
                <w:rFonts w:ascii="Arial" w:eastAsia="Times New Roman" w:hAnsi="Arial" w:cs="Arial"/>
                <w:b/>
                <w:lang w:val="tt-RU" w:eastAsia="ru-RU"/>
              </w:rPr>
              <w:t>Ө</w:t>
            </w: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>СЛИМ</w:t>
            </w:r>
            <w:r w:rsidRPr="00FE3441">
              <w:rPr>
                <w:rFonts w:ascii="Arial" w:eastAsia="Times New Roman" w:hAnsi="Arial" w:cs="Arial"/>
                <w:b/>
                <w:lang w:eastAsia="ru-RU"/>
              </w:rPr>
              <w:t xml:space="preserve"> МУНИЦИПАЛЬ</w:t>
            </w: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 xml:space="preserve"> 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val="tt-RU" w:eastAsia="ru-RU"/>
              </w:rPr>
            </w:pPr>
            <w:r w:rsidRPr="00FE3441">
              <w:rPr>
                <w:rFonts w:ascii="Arial" w:eastAsia="Times New Roman" w:hAnsi="Arial" w:cs="Arial"/>
                <w:b/>
                <w:lang w:val="hsb-DE" w:eastAsia="ru-RU"/>
              </w:rPr>
              <w:t>РАЙОН</w:t>
            </w:r>
            <w:r w:rsidRPr="00FE3441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r w:rsidRPr="00FE3441">
              <w:rPr>
                <w:rFonts w:ascii="Arial" w:eastAsia="Times New Roman" w:hAnsi="Arial" w:cs="Arial"/>
                <w:b/>
                <w:lang w:val="tt-RU" w:eastAsia="ru-RU"/>
              </w:rPr>
              <w:t xml:space="preserve"> МЕТРӘЙ </w:t>
            </w:r>
          </w:p>
          <w:p w:rsidR="00350385" w:rsidRPr="00FE3441" w:rsidRDefault="00350385" w:rsidP="00230425">
            <w:pPr>
              <w:jc w:val="center"/>
              <w:rPr>
                <w:rFonts w:ascii="Arial" w:eastAsia="Times New Roman" w:hAnsi="Arial" w:cs="Arial"/>
                <w:b/>
                <w:lang w:val="tt-RU" w:eastAsia="ru-RU"/>
              </w:rPr>
            </w:pPr>
            <w:r w:rsidRPr="00FE3441">
              <w:rPr>
                <w:rFonts w:ascii="Arial" w:eastAsia="Times New Roman" w:hAnsi="Arial" w:cs="Arial"/>
                <w:b/>
                <w:lang w:val="tt-RU" w:eastAsia="ru-RU"/>
              </w:rPr>
              <w:t>АВЫЛ ҖИРЛЕГЕ БАШКАРМА КОМИТЕТЫ</w:t>
            </w:r>
          </w:p>
        </w:tc>
      </w:tr>
    </w:tbl>
    <w:p w:rsidR="00350385" w:rsidRPr="00FE3441" w:rsidRDefault="00350385" w:rsidP="00350385">
      <w:pPr>
        <w:jc w:val="center"/>
        <w:rPr>
          <w:rFonts w:ascii="Arial" w:eastAsia="Times New Roman" w:hAnsi="Arial" w:cs="Arial"/>
          <w:b/>
          <w:lang w:val="tt-RU" w:eastAsia="ru-RU"/>
        </w:rPr>
      </w:pPr>
      <w:r w:rsidRPr="00FE3441">
        <w:rPr>
          <w:rFonts w:ascii="Arial" w:eastAsia="Times New Roman" w:hAnsi="Arial" w:cs="Arial"/>
          <w:b/>
          <w:lang w:eastAsia="ru-RU"/>
        </w:rPr>
        <w:t>4239</w:t>
      </w:r>
      <w:r w:rsidRPr="00FE3441">
        <w:rPr>
          <w:rFonts w:ascii="Arial" w:eastAsia="Times New Roman" w:hAnsi="Arial" w:cs="Arial"/>
          <w:b/>
          <w:lang w:val="tt-RU" w:eastAsia="ru-RU"/>
        </w:rPr>
        <w:t>70</w:t>
      </w:r>
      <w:r w:rsidRPr="00FE3441">
        <w:rPr>
          <w:rFonts w:ascii="Arial" w:eastAsia="Times New Roman" w:hAnsi="Arial" w:cs="Arial"/>
          <w:b/>
          <w:lang w:eastAsia="ru-RU"/>
        </w:rPr>
        <w:t xml:space="preserve">, РТ, Муслюмовский район, с. </w:t>
      </w:r>
      <w:r w:rsidRPr="00FE3441">
        <w:rPr>
          <w:rFonts w:ascii="Arial" w:eastAsia="Times New Roman" w:hAnsi="Arial" w:cs="Arial"/>
          <w:b/>
          <w:lang w:val="tt-RU" w:eastAsia="ru-RU"/>
        </w:rPr>
        <w:t>Митря</w:t>
      </w:r>
      <w:proofErr w:type="spellStart"/>
      <w:r w:rsidRPr="00FE3441">
        <w:rPr>
          <w:rFonts w:ascii="Arial" w:eastAsia="Times New Roman" w:hAnsi="Arial" w:cs="Arial"/>
          <w:b/>
          <w:lang w:eastAsia="ru-RU"/>
        </w:rPr>
        <w:t>ево</w:t>
      </w:r>
      <w:proofErr w:type="spellEnd"/>
      <w:r w:rsidRPr="00FE3441">
        <w:rPr>
          <w:rFonts w:ascii="Arial" w:eastAsia="Times New Roman" w:hAnsi="Arial" w:cs="Arial"/>
          <w:b/>
          <w:lang w:eastAsia="ru-RU"/>
        </w:rPr>
        <w:t xml:space="preserve">, ул. Пушкина </w:t>
      </w:r>
      <w:r w:rsidRPr="00FE3441">
        <w:rPr>
          <w:rFonts w:ascii="Arial" w:eastAsia="Times New Roman" w:hAnsi="Arial" w:cs="Arial"/>
          <w:b/>
          <w:lang w:val="tt-RU" w:eastAsia="ru-RU"/>
        </w:rPr>
        <w:t>, 50</w:t>
      </w:r>
    </w:p>
    <w:p w:rsidR="00350385" w:rsidRPr="00FE3441" w:rsidRDefault="00350385" w:rsidP="00350385">
      <w:pPr>
        <w:rPr>
          <w:rFonts w:ascii="Arial" w:eastAsia="Calibri" w:hAnsi="Arial" w:cs="Arial"/>
          <w:b/>
        </w:rPr>
      </w:pPr>
      <w:r w:rsidRPr="00FE3441">
        <w:rPr>
          <w:rFonts w:ascii="Arial" w:eastAsia="Times New Roman" w:hAnsi="Arial" w:cs="Arial"/>
          <w:b/>
          <w:lang w:eastAsia="ru-RU"/>
        </w:rPr>
        <w:t xml:space="preserve">                                       тел. (8-85556) 3-</w:t>
      </w:r>
      <w:r w:rsidRPr="00FE3441">
        <w:rPr>
          <w:rFonts w:ascii="Arial" w:eastAsia="Times New Roman" w:hAnsi="Arial" w:cs="Arial"/>
          <w:b/>
          <w:lang w:val="tt-RU" w:eastAsia="ru-RU"/>
        </w:rPr>
        <w:t>25-38</w:t>
      </w:r>
      <w:r w:rsidRPr="00FE3441">
        <w:rPr>
          <w:rFonts w:ascii="Arial" w:eastAsia="Calibri" w:hAnsi="Arial" w:cs="Arial"/>
          <w:b/>
        </w:rPr>
        <w:t xml:space="preserve"> </w:t>
      </w:r>
      <w:hyperlink r:id="rId7" w:history="1">
        <w:r w:rsidRPr="00FE3441">
          <w:rPr>
            <w:rFonts w:ascii="Arial" w:eastAsia="Calibri" w:hAnsi="Arial" w:cs="Arial"/>
            <w:b/>
            <w:color w:val="0000FF"/>
            <w:u w:val="single"/>
            <w:lang w:val="en-US"/>
          </w:rPr>
          <w:t>Mitr</w:t>
        </w:r>
        <w:r w:rsidRPr="00FE3441">
          <w:rPr>
            <w:rFonts w:ascii="Arial" w:eastAsia="Calibri" w:hAnsi="Arial" w:cs="Arial"/>
            <w:b/>
            <w:color w:val="0000FF"/>
            <w:u w:val="single"/>
          </w:rPr>
          <w:t>.</w:t>
        </w:r>
        <w:r w:rsidRPr="00FE3441">
          <w:rPr>
            <w:rFonts w:ascii="Arial" w:eastAsia="Calibri" w:hAnsi="Arial" w:cs="Arial"/>
            <w:b/>
            <w:color w:val="0000FF"/>
            <w:u w:val="single"/>
            <w:lang w:val="en-US"/>
          </w:rPr>
          <w:t>Mus</w:t>
        </w:r>
        <w:r w:rsidRPr="00FE3441">
          <w:rPr>
            <w:rFonts w:ascii="Arial" w:eastAsia="Calibri" w:hAnsi="Arial" w:cs="Arial"/>
            <w:b/>
            <w:color w:val="0000FF"/>
            <w:u w:val="single"/>
          </w:rPr>
          <w:t>@</w:t>
        </w:r>
        <w:r w:rsidRPr="00FE3441">
          <w:rPr>
            <w:rFonts w:ascii="Arial" w:eastAsia="Calibri" w:hAnsi="Arial" w:cs="Arial"/>
            <w:b/>
            <w:color w:val="0000FF"/>
            <w:u w:val="single"/>
            <w:lang w:val="en-US"/>
          </w:rPr>
          <w:t>tatar</w:t>
        </w:r>
        <w:r w:rsidRPr="00FE3441">
          <w:rPr>
            <w:rFonts w:ascii="Arial" w:eastAsia="Calibri" w:hAnsi="Arial" w:cs="Arial"/>
            <w:b/>
            <w:color w:val="0000FF"/>
            <w:u w:val="single"/>
          </w:rPr>
          <w:t>.</w:t>
        </w:r>
        <w:proofErr w:type="spellStart"/>
        <w:r w:rsidRPr="00FE3441">
          <w:rPr>
            <w:rFonts w:ascii="Arial" w:eastAsia="Calibri" w:hAnsi="Arial" w:cs="Arial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D45894" w:rsidRPr="00FE3441" w:rsidRDefault="00D45894" w:rsidP="00D45894">
      <w:pPr>
        <w:widowControl/>
        <w:suppressAutoHyphens w:val="0"/>
        <w:rPr>
          <w:rFonts w:ascii="Arial" w:eastAsia="Times New Roman" w:hAnsi="Arial" w:cs="Arial"/>
          <w:kern w:val="0"/>
          <w:lang w:eastAsia="ru-RU"/>
        </w:rPr>
      </w:pPr>
    </w:p>
    <w:p w:rsidR="00D45894" w:rsidRPr="00FE3441" w:rsidRDefault="00D45894" w:rsidP="00D45894">
      <w:pPr>
        <w:widowControl/>
        <w:tabs>
          <w:tab w:val="left" w:pos="5775"/>
        </w:tabs>
        <w:suppressAutoHyphens w:val="0"/>
        <w:rPr>
          <w:rFonts w:ascii="Arial" w:eastAsia="Times New Roman" w:hAnsi="Arial" w:cs="Arial"/>
          <w:kern w:val="0"/>
          <w:lang w:val="tt-RU" w:eastAsia="ru-RU"/>
        </w:rPr>
      </w:pPr>
      <w:r w:rsidRPr="00FE3441">
        <w:rPr>
          <w:rFonts w:ascii="Arial" w:eastAsia="Times New Roman" w:hAnsi="Arial" w:cs="Arial"/>
          <w:kern w:val="0"/>
          <w:lang w:val="tt-RU" w:eastAsia="ru-RU"/>
        </w:rPr>
        <w:t>с.</w:t>
      </w:r>
      <w:r w:rsidR="00350385" w:rsidRPr="00FE3441">
        <w:rPr>
          <w:rFonts w:ascii="Arial" w:eastAsia="Times New Roman" w:hAnsi="Arial" w:cs="Arial"/>
          <w:kern w:val="0"/>
          <w:lang w:val="tt-RU" w:eastAsia="ru-RU"/>
        </w:rPr>
        <w:t>Митряево</w:t>
      </w:r>
      <w:r w:rsidRPr="00FE3441">
        <w:rPr>
          <w:rFonts w:ascii="Arial" w:eastAsia="Times New Roman" w:hAnsi="Arial" w:cs="Arial"/>
          <w:kern w:val="0"/>
          <w:lang w:val="tt-RU" w:eastAsia="ru-RU"/>
        </w:rPr>
        <w:tab/>
        <w:t xml:space="preserve">                       “</w:t>
      </w:r>
      <w:r w:rsidR="006A1EB5" w:rsidRPr="00FE3441">
        <w:rPr>
          <w:rFonts w:ascii="Arial" w:eastAsia="Times New Roman" w:hAnsi="Arial" w:cs="Arial"/>
          <w:kern w:val="0"/>
          <w:lang w:val="tt-RU" w:eastAsia="ru-RU"/>
        </w:rPr>
        <w:t>2</w:t>
      </w:r>
      <w:r w:rsidR="00350385" w:rsidRPr="00FE3441">
        <w:rPr>
          <w:rFonts w:ascii="Arial" w:eastAsia="Times New Roman" w:hAnsi="Arial" w:cs="Arial"/>
          <w:kern w:val="0"/>
          <w:lang w:val="tt-RU" w:eastAsia="ru-RU"/>
        </w:rPr>
        <w:t>6</w:t>
      </w:r>
      <w:r w:rsidRPr="00FE3441">
        <w:rPr>
          <w:rFonts w:ascii="Arial" w:eastAsia="Times New Roman" w:hAnsi="Arial" w:cs="Arial"/>
          <w:kern w:val="0"/>
          <w:lang w:val="tt-RU" w:eastAsia="ru-RU"/>
        </w:rPr>
        <w:t xml:space="preserve">” </w:t>
      </w:r>
      <w:r w:rsidR="002D1531" w:rsidRPr="00FE3441">
        <w:rPr>
          <w:rFonts w:ascii="Arial" w:eastAsia="Times New Roman" w:hAnsi="Arial" w:cs="Arial"/>
          <w:kern w:val="0"/>
          <w:lang w:val="tt-RU" w:eastAsia="ru-RU"/>
        </w:rPr>
        <w:t>марта</w:t>
      </w:r>
      <w:r w:rsidRPr="00FE3441">
        <w:rPr>
          <w:rFonts w:ascii="Arial" w:eastAsia="Times New Roman" w:hAnsi="Arial" w:cs="Arial"/>
          <w:kern w:val="0"/>
          <w:lang w:eastAsia="ru-RU"/>
        </w:rPr>
        <w:t xml:space="preserve"> 2021</w:t>
      </w:r>
      <w:r w:rsidRPr="00FE3441">
        <w:rPr>
          <w:rFonts w:ascii="Arial" w:eastAsia="Times New Roman" w:hAnsi="Arial" w:cs="Arial"/>
          <w:kern w:val="0"/>
          <w:lang w:val="tt-RU" w:eastAsia="ru-RU"/>
        </w:rPr>
        <w:t>г.</w:t>
      </w:r>
    </w:p>
    <w:p w:rsidR="00D45894" w:rsidRPr="00FE3441" w:rsidRDefault="00D45894" w:rsidP="00D45894">
      <w:pPr>
        <w:ind w:left="2202"/>
        <w:jc w:val="center"/>
        <w:rPr>
          <w:rFonts w:ascii="Arial" w:hAnsi="Arial" w:cs="Arial"/>
          <w:b/>
          <w:lang w:val="tt-RU"/>
        </w:rPr>
      </w:pPr>
    </w:p>
    <w:p w:rsidR="00D45894" w:rsidRPr="00FE3441" w:rsidRDefault="00D45894" w:rsidP="00D45894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D45894" w:rsidRPr="00FE3441" w:rsidRDefault="00D45894" w:rsidP="00D45894">
      <w:pPr>
        <w:keepNext/>
        <w:jc w:val="center"/>
        <w:outlineLvl w:val="2"/>
        <w:rPr>
          <w:rFonts w:ascii="Arial" w:hAnsi="Arial" w:cs="Arial"/>
          <w:kern w:val="2"/>
          <w:lang w:eastAsia="ru-RU"/>
        </w:rPr>
      </w:pPr>
      <w:r w:rsidRPr="00FE3441">
        <w:rPr>
          <w:rFonts w:ascii="Arial" w:hAnsi="Arial" w:cs="Arial"/>
          <w:b/>
          <w:kern w:val="2"/>
        </w:rPr>
        <w:t>ПОСТАНОВЛЕНИЕ</w:t>
      </w:r>
      <w:r w:rsidR="00684B1B" w:rsidRPr="00FE3441">
        <w:rPr>
          <w:rFonts w:ascii="Arial" w:hAnsi="Arial" w:cs="Arial"/>
          <w:b/>
          <w:kern w:val="2"/>
        </w:rPr>
        <w:t xml:space="preserve"> </w:t>
      </w:r>
      <w:r w:rsidRPr="00FE3441">
        <w:rPr>
          <w:rFonts w:ascii="Arial" w:hAnsi="Arial" w:cs="Arial"/>
          <w:kern w:val="2"/>
          <w:lang w:eastAsia="ru-RU"/>
        </w:rPr>
        <w:t xml:space="preserve"> </w:t>
      </w:r>
      <w:r w:rsidRPr="00FE3441">
        <w:rPr>
          <w:rFonts w:ascii="Arial" w:hAnsi="Arial" w:cs="Arial"/>
          <w:b/>
          <w:kern w:val="2"/>
          <w:lang w:eastAsia="ru-RU"/>
        </w:rPr>
        <w:t>№</w:t>
      </w:r>
      <w:r w:rsidR="00684B1B" w:rsidRPr="00FE3441">
        <w:rPr>
          <w:rFonts w:ascii="Arial" w:hAnsi="Arial" w:cs="Arial"/>
          <w:kern w:val="2"/>
          <w:lang w:eastAsia="ru-RU"/>
        </w:rPr>
        <w:t xml:space="preserve">  </w:t>
      </w:r>
      <w:r w:rsidR="00350385" w:rsidRPr="00FE3441">
        <w:rPr>
          <w:rFonts w:ascii="Arial" w:hAnsi="Arial" w:cs="Arial"/>
          <w:kern w:val="2"/>
          <w:lang w:eastAsia="ru-RU"/>
        </w:rPr>
        <w:t>8</w:t>
      </w:r>
      <w:r w:rsidRPr="00FE3441">
        <w:rPr>
          <w:rFonts w:ascii="Arial" w:hAnsi="Arial" w:cs="Arial"/>
          <w:kern w:val="2"/>
          <w:lang w:eastAsia="ru-RU"/>
        </w:rPr>
        <w:t xml:space="preserve">                            </w:t>
      </w:r>
    </w:p>
    <w:p w:rsidR="002D1531" w:rsidRPr="00FE3441" w:rsidRDefault="00D45894" w:rsidP="002D1531">
      <w:pPr>
        <w:rPr>
          <w:rFonts w:ascii="Arial" w:hAnsi="Arial" w:cs="Arial"/>
          <w:kern w:val="2"/>
          <w:lang w:eastAsia="ru-RU"/>
        </w:rPr>
      </w:pPr>
      <w:r w:rsidRPr="00FE3441">
        <w:rPr>
          <w:rFonts w:ascii="Arial" w:hAnsi="Arial" w:cs="Arial"/>
          <w:kern w:val="2"/>
          <w:lang w:eastAsia="ru-RU"/>
        </w:rPr>
        <w:tab/>
        <w:t xml:space="preserve"> </w:t>
      </w:r>
      <w:r w:rsidR="002D1531" w:rsidRPr="00FE3441">
        <w:rPr>
          <w:rFonts w:ascii="Arial" w:hAnsi="Arial" w:cs="Arial"/>
          <w:kern w:val="2"/>
          <w:lang w:eastAsia="ru-RU"/>
        </w:rPr>
        <w:t xml:space="preserve">                              </w:t>
      </w:r>
      <w:r w:rsidRPr="00FE3441">
        <w:rPr>
          <w:rFonts w:ascii="Arial" w:hAnsi="Arial" w:cs="Arial"/>
          <w:kern w:val="2"/>
          <w:lang w:eastAsia="ru-RU"/>
        </w:rPr>
        <w:t xml:space="preserve">                      </w:t>
      </w:r>
    </w:p>
    <w:p w:rsidR="002D1531" w:rsidRPr="00FE3441" w:rsidRDefault="002D1531" w:rsidP="002D1531">
      <w:pPr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>Об отмене постановления Исполнительного комитета</w:t>
      </w:r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</w:t>
      </w:r>
      <w:proofErr w:type="spellStart"/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>Мит</w:t>
      </w:r>
      <w:r w:rsidR="007464F2">
        <w:rPr>
          <w:rFonts w:ascii="Arial" w:eastAsia="Times New Roman" w:hAnsi="Arial" w:cs="Arial"/>
          <w:b/>
          <w:bCs/>
          <w:kern w:val="0"/>
          <w:lang w:eastAsia="ru-RU"/>
        </w:rPr>
        <w:t>р</w:t>
      </w:r>
      <w:bookmarkStart w:id="0" w:name="_GoBack"/>
      <w:bookmarkEnd w:id="0"/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>яевского</w:t>
      </w:r>
      <w:proofErr w:type="spellEnd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сельского поселения </w:t>
      </w:r>
      <w:proofErr w:type="spellStart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>Муслюмовского</w:t>
      </w:r>
      <w:proofErr w:type="spellEnd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муниципального района Республики Татарстан от </w:t>
      </w:r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>02</w:t>
      </w:r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апреля  2018 года № </w:t>
      </w:r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>2</w:t>
      </w:r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«Об утверждении муниципальной программы "Противодействие экстремизму и профилактика терроризма на территории </w:t>
      </w:r>
      <w:proofErr w:type="spellStart"/>
      <w:r w:rsidR="00350385" w:rsidRPr="00FE3441">
        <w:rPr>
          <w:rFonts w:ascii="Arial" w:eastAsia="Times New Roman" w:hAnsi="Arial" w:cs="Arial"/>
          <w:b/>
          <w:bCs/>
          <w:kern w:val="0"/>
          <w:lang w:eastAsia="ru-RU"/>
        </w:rPr>
        <w:t>Митряевского</w:t>
      </w:r>
      <w:proofErr w:type="spellEnd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сельского поселения </w:t>
      </w:r>
      <w:proofErr w:type="spellStart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>Муслюмовского</w:t>
      </w:r>
      <w:proofErr w:type="spellEnd"/>
      <w:r w:rsidRPr="00FE3441">
        <w:rPr>
          <w:rFonts w:ascii="Arial" w:eastAsia="Times New Roman" w:hAnsi="Arial" w:cs="Arial"/>
          <w:b/>
          <w:bCs/>
          <w:kern w:val="0"/>
          <w:lang w:eastAsia="ru-RU"/>
        </w:rPr>
        <w:t xml:space="preserve"> муниципального района на 2018-2019 годы"</w:t>
      </w:r>
    </w:p>
    <w:p w:rsidR="006A1EB5" w:rsidRPr="00FE3441" w:rsidRDefault="006A1EB5" w:rsidP="002D1531">
      <w:pPr>
        <w:jc w:val="center"/>
        <w:rPr>
          <w:rFonts w:ascii="Arial" w:hAnsi="Arial" w:cs="Arial"/>
          <w:kern w:val="2"/>
          <w:lang w:eastAsia="ru-RU"/>
        </w:rPr>
      </w:pPr>
    </w:p>
    <w:p w:rsidR="002D1531" w:rsidRPr="00FE3441" w:rsidRDefault="002D1531" w:rsidP="002D1531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Calibri" w:hAnsi="Arial" w:cs="Arial"/>
          <w:kern w:val="0"/>
          <w:shd w:val="clear" w:color="auto" w:fill="FFFFFF"/>
        </w:rPr>
      </w:pPr>
      <w:proofErr w:type="gramStart"/>
      <w:r w:rsidRPr="00FE3441">
        <w:rPr>
          <w:rFonts w:ascii="Arial" w:eastAsia="Calibri" w:hAnsi="Arial" w:cs="Arial"/>
          <w:kern w:val="0"/>
          <w:shd w:val="clear" w:color="auto" w:fill="FFFFFF"/>
        </w:rPr>
        <w:t>В соответствии с </w:t>
      </w:r>
      <w:hyperlink r:id="rId8" w:history="1">
        <w:r w:rsidRPr="00FE3441">
          <w:rPr>
            <w:rFonts w:ascii="Arial" w:eastAsia="Calibri" w:hAnsi="Arial" w:cs="Arial"/>
            <w:kern w:val="0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Pr="00FE3441">
        <w:rPr>
          <w:rFonts w:ascii="Arial" w:eastAsia="Calibri" w:hAnsi="Arial" w:cs="Arial"/>
          <w:kern w:val="0"/>
          <w:shd w:val="clear" w:color="auto" w:fill="FFFFFF"/>
        </w:rPr>
        <w:t>, </w:t>
      </w:r>
      <w:hyperlink r:id="rId9" w:history="1">
        <w:r w:rsidRPr="00FE3441">
          <w:rPr>
            <w:rFonts w:ascii="Arial" w:eastAsia="Calibri" w:hAnsi="Arial" w:cs="Arial"/>
            <w:kern w:val="0"/>
          </w:rPr>
          <w:t>от 06.03.2006 г. N 35-ФЗ "О противодействии терроризму"</w:t>
        </w:r>
      </w:hyperlink>
      <w:r w:rsidRPr="00FE3441">
        <w:rPr>
          <w:rFonts w:ascii="Arial" w:eastAsia="Calibri" w:hAnsi="Arial" w:cs="Arial"/>
          <w:kern w:val="0"/>
          <w:shd w:val="clear" w:color="auto" w:fill="FFFFFF"/>
        </w:rPr>
        <w:t>, </w:t>
      </w:r>
      <w:hyperlink r:id="rId10" w:history="1">
        <w:r w:rsidRPr="00FE3441">
          <w:rPr>
            <w:rFonts w:ascii="Arial" w:eastAsia="Calibri" w:hAnsi="Arial" w:cs="Arial"/>
            <w:kern w:val="0"/>
          </w:rPr>
          <w:t>от 25.07.2002 г. N 114-ФЗ "О противодействии экстремистской деятельности"</w:t>
        </w:r>
      </w:hyperlink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, Уставом муниципального образования " </w:t>
      </w:r>
      <w:proofErr w:type="spellStart"/>
      <w:r w:rsidR="00350385" w:rsidRPr="00FE3441">
        <w:rPr>
          <w:rFonts w:ascii="Arial" w:eastAsia="Calibri" w:hAnsi="Arial" w:cs="Arial"/>
          <w:kern w:val="0"/>
          <w:shd w:val="clear" w:color="auto" w:fill="FFFFFF"/>
        </w:rPr>
        <w:t>Митряевское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сельское поселение» </w:t>
      </w:r>
      <w:proofErr w:type="spellStart"/>
      <w:r w:rsidRPr="00FE3441">
        <w:rPr>
          <w:rFonts w:ascii="Arial" w:eastAsia="Calibri" w:hAnsi="Arial" w:cs="Arial"/>
          <w:kern w:val="0"/>
          <w:shd w:val="clear" w:color="auto" w:fill="FFFFFF"/>
        </w:rPr>
        <w:t>Муслюмовского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района Республики Татарстан, в связи с истечением срока действия </w:t>
      </w:r>
      <w:r w:rsidRPr="00FE3441">
        <w:rPr>
          <w:rFonts w:ascii="Arial" w:eastAsia="Calibri" w:hAnsi="Arial" w:cs="Arial"/>
          <w:b/>
          <w:kern w:val="0"/>
          <w:shd w:val="clear" w:color="auto" w:fill="FFFFFF"/>
        </w:rPr>
        <w:t>ПОСТАНОВЛЯЮ:</w:t>
      </w:r>
      <w:proofErr w:type="gramEnd"/>
    </w:p>
    <w:p w:rsidR="002D1531" w:rsidRPr="00FE3441" w:rsidRDefault="002D1531" w:rsidP="002D153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708"/>
        <w:contextualSpacing/>
        <w:jc w:val="both"/>
        <w:rPr>
          <w:rFonts w:ascii="Arial" w:eastAsia="Calibri" w:hAnsi="Arial" w:cs="Arial"/>
          <w:kern w:val="0"/>
          <w:shd w:val="clear" w:color="auto" w:fill="FFFFFF"/>
        </w:rPr>
      </w:pPr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Признать утратившим силу постановление руководителя Исполнительного комитета </w:t>
      </w:r>
      <w:proofErr w:type="spellStart"/>
      <w:r w:rsidR="00350385" w:rsidRPr="00FE3441">
        <w:rPr>
          <w:rFonts w:ascii="Arial" w:eastAsia="Calibri" w:hAnsi="Arial" w:cs="Arial"/>
          <w:kern w:val="0"/>
          <w:shd w:val="clear" w:color="auto" w:fill="FFFFFF"/>
        </w:rPr>
        <w:t>Митряевского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сельского поселения </w:t>
      </w:r>
      <w:proofErr w:type="spellStart"/>
      <w:r w:rsidRPr="00FE3441">
        <w:rPr>
          <w:rFonts w:ascii="Arial" w:eastAsia="Calibri" w:hAnsi="Arial" w:cs="Arial"/>
          <w:kern w:val="0"/>
          <w:shd w:val="clear" w:color="auto" w:fill="FFFFFF"/>
        </w:rPr>
        <w:t>Муслюмовского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муниципального района от </w:t>
      </w:r>
      <w:r w:rsidR="00350385" w:rsidRPr="00FE3441">
        <w:rPr>
          <w:rFonts w:ascii="Arial" w:eastAsia="Calibri" w:hAnsi="Arial" w:cs="Arial"/>
          <w:kern w:val="0"/>
          <w:shd w:val="clear" w:color="auto" w:fill="FFFFFF"/>
        </w:rPr>
        <w:t>02</w:t>
      </w:r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апреля 2018 г. № </w:t>
      </w:r>
      <w:r w:rsidR="00350385" w:rsidRPr="00FE3441">
        <w:rPr>
          <w:rFonts w:ascii="Arial" w:eastAsia="Calibri" w:hAnsi="Arial" w:cs="Arial"/>
          <w:kern w:val="0"/>
          <w:shd w:val="clear" w:color="auto" w:fill="FFFFFF"/>
        </w:rPr>
        <w:t>2</w:t>
      </w:r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«Об утверждении муниципальной программы  «Противодействие экстремизму и профилактика терроризма на территории </w:t>
      </w:r>
      <w:proofErr w:type="spellStart"/>
      <w:r w:rsidR="0032638F" w:rsidRPr="00FE3441">
        <w:rPr>
          <w:rFonts w:ascii="Arial" w:eastAsia="Calibri" w:hAnsi="Arial" w:cs="Arial"/>
          <w:kern w:val="0"/>
          <w:shd w:val="clear" w:color="auto" w:fill="FFFFFF"/>
        </w:rPr>
        <w:t>Митряевского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сельского поселения </w:t>
      </w:r>
      <w:proofErr w:type="spellStart"/>
      <w:r w:rsidRPr="00FE3441">
        <w:rPr>
          <w:rFonts w:ascii="Arial" w:eastAsia="Calibri" w:hAnsi="Arial" w:cs="Arial"/>
          <w:kern w:val="0"/>
          <w:shd w:val="clear" w:color="auto" w:fill="FFFFFF"/>
        </w:rPr>
        <w:t>Муслюмовского</w:t>
      </w:r>
      <w:proofErr w:type="spellEnd"/>
      <w:r w:rsidRPr="00FE3441">
        <w:rPr>
          <w:rFonts w:ascii="Arial" w:eastAsia="Calibri" w:hAnsi="Arial" w:cs="Arial"/>
          <w:kern w:val="0"/>
          <w:shd w:val="clear" w:color="auto" w:fill="FFFFFF"/>
        </w:rPr>
        <w:t xml:space="preserve"> муниципального района на 2018-2019  годы».</w:t>
      </w:r>
    </w:p>
    <w:p w:rsidR="002D1531" w:rsidRPr="00FE3441" w:rsidRDefault="002D1531" w:rsidP="002D153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708"/>
        <w:contextualSpacing/>
        <w:jc w:val="both"/>
        <w:rPr>
          <w:rFonts w:ascii="Arial" w:eastAsia="Calibri" w:hAnsi="Arial" w:cs="Arial"/>
          <w:kern w:val="0"/>
          <w:shd w:val="clear" w:color="auto" w:fill="FFFFFF"/>
        </w:rPr>
      </w:pPr>
      <w:r w:rsidRPr="00FE3441">
        <w:rPr>
          <w:rFonts w:ascii="Arial" w:eastAsia="Calibri" w:hAnsi="Arial" w:cs="Arial"/>
          <w:kern w:val="0"/>
        </w:rPr>
        <w:t xml:space="preserve">Опубликовать настоящее постановление </w:t>
      </w:r>
      <w:r w:rsidR="00A244B3" w:rsidRPr="00FE3441">
        <w:rPr>
          <w:rFonts w:ascii="Arial" w:eastAsia="Arial Unicode MS" w:hAnsi="Arial" w:cs="Arial"/>
          <w:color w:val="000000"/>
          <w:kern w:val="0"/>
          <w:lang w:eastAsia="ar-SA"/>
        </w:rPr>
        <w:t>на официальном сайте</w:t>
      </w:r>
      <w:r w:rsidR="00A244B3" w:rsidRPr="00FE3441">
        <w:rPr>
          <w:rFonts w:ascii="Arial" w:eastAsia="Calibri" w:hAnsi="Arial" w:cs="Arial"/>
          <w:kern w:val="0"/>
          <w:lang w:eastAsia="ar-SA"/>
        </w:rPr>
        <w:t xml:space="preserve"> </w:t>
      </w:r>
      <w:proofErr w:type="spellStart"/>
      <w:r w:rsidR="0032638F" w:rsidRPr="00FE3441">
        <w:rPr>
          <w:rFonts w:ascii="Arial" w:eastAsia="Calibri" w:hAnsi="Arial" w:cs="Arial"/>
          <w:kern w:val="0"/>
          <w:lang w:eastAsia="ar-SA"/>
        </w:rPr>
        <w:t>Митряевского</w:t>
      </w:r>
      <w:proofErr w:type="spellEnd"/>
      <w:r w:rsidR="00A244B3" w:rsidRPr="00FE3441">
        <w:rPr>
          <w:rFonts w:ascii="Arial" w:eastAsia="Calibri" w:hAnsi="Arial" w:cs="Arial"/>
          <w:kern w:val="0"/>
          <w:lang w:eastAsia="ar-SA"/>
        </w:rPr>
        <w:t xml:space="preserve"> сельского поселения</w:t>
      </w:r>
      <w:r w:rsidR="00A244B3" w:rsidRPr="00FE3441">
        <w:rPr>
          <w:rFonts w:ascii="Arial" w:eastAsia="Arial Unicode MS" w:hAnsi="Arial" w:cs="Arial"/>
          <w:color w:val="000000"/>
          <w:kern w:val="0"/>
          <w:lang w:eastAsia="ar-SA"/>
        </w:rPr>
        <w:t xml:space="preserve"> </w:t>
      </w:r>
      <w:proofErr w:type="spellStart"/>
      <w:r w:rsidR="00A244B3" w:rsidRPr="00FE3441">
        <w:rPr>
          <w:rFonts w:ascii="Arial" w:eastAsia="Arial Unicode MS" w:hAnsi="Arial" w:cs="Arial"/>
          <w:color w:val="000000"/>
          <w:kern w:val="0"/>
          <w:lang w:eastAsia="ar-SA"/>
        </w:rPr>
        <w:t>Муслюмовского</w:t>
      </w:r>
      <w:proofErr w:type="spellEnd"/>
      <w:r w:rsidR="00A244B3" w:rsidRPr="00FE3441">
        <w:rPr>
          <w:rFonts w:ascii="Arial" w:eastAsia="Arial Unicode MS" w:hAnsi="Arial" w:cs="Arial"/>
          <w:color w:val="000000"/>
          <w:kern w:val="0"/>
          <w:lang w:eastAsia="ar-SA"/>
        </w:rPr>
        <w:t xml:space="preserve"> муниципального района</w:t>
      </w:r>
      <w:r w:rsidRPr="00FE3441">
        <w:rPr>
          <w:rFonts w:ascii="Arial" w:eastAsia="Calibri" w:hAnsi="Arial" w:cs="Arial"/>
          <w:kern w:val="0"/>
        </w:rPr>
        <w:t xml:space="preserve"> и на официальном портале правовой информации Республики Татарстан </w:t>
      </w:r>
      <w:hyperlink r:id="rId11" w:history="1">
        <w:r w:rsidRPr="00FE3441">
          <w:rPr>
            <w:rFonts w:ascii="Arial" w:eastAsia="Calibri" w:hAnsi="Arial" w:cs="Arial"/>
            <w:kern w:val="0"/>
            <w:u w:val="single"/>
          </w:rPr>
          <w:t>http://pravo.tatarstan.ru</w:t>
        </w:r>
      </w:hyperlink>
      <w:r w:rsidRPr="00FE3441">
        <w:rPr>
          <w:rFonts w:ascii="Arial" w:eastAsia="Calibri" w:hAnsi="Arial" w:cs="Arial"/>
          <w:kern w:val="0"/>
        </w:rPr>
        <w:t>.</w:t>
      </w:r>
    </w:p>
    <w:p w:rsidR="002D1531" w:rsidRPr="00FE3441" w:rsidRDefault="002D1531" w:rsidP="002D153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708"/>
        <w:contextualSpacing/>
        <w:jc w:val="both"/>
        <w:rPr>
          <w:rFonts w:ascii="Arial" w:eastAsia="Calibri" w:hAnsi="Arial" w:cs="Arial"/>
          <w:kern w:val="0"/>
          <w:shd w:val="clear" w:color="auto" w:fill="FFFFFF"/>
        </w:rPr>
      </w:pPr>
      <w:r w:rsidRPr="00FE3441">
        <w:rPr>
          <w:rFonts w:ascii="Arial" w:eastAsia="Times New Roman" w:hAnsi="Arial" w:cs="Arial"/>
          <w:kern w:val="0"/>
          <w:lang w:eastAsia="ru-RU"/>
        </w:rPr>
        <w:t>Настоящее постановление вступает в силу после его опубликования.</w:t>
      </w:r>
    </w:p>
    <w:p w:rsidR="002D1531" w:rsidRPr="00FE3441" w:rsidRDefault="002D1531" w:rsidP="002D1531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708"/>
        <w:contextualSpacing/>
        <w:jc w:val="both"/>
        <w:rPr>
          <w:rFonts w:ascii="Arial" w:eastAsia="Calibri" w:hAnsi="Arial" w:cs="Arial"/>
          <w:kern w:val="0"/>
          <w:shd w:val="clear" w:color="auto" w:fill="FFFFFF"/>
        </w:rPr>
      </w:pPr>
      <w:r w:rsidRPr="00FE3441">
        <w:rPr>
          <w:rFonts w:ascii="Arial" w:eastAsia="Calibri" w:hAnsi="Arial" w:cs="Arial"/>
          <w:bCs/>
          <w:kern w:val="0"/>
        </w:rPr>
        <w:t>Контроль исполнения настоящего постановления оставляю за собой.</w:t>
      </w:r>
    </w:p>
    <w:p w:rsidR="00D45894" w:rsidRPr="00FE3441" w:rsidRDefault="00D45894" w:rsidP="002D1531">
      <w:pPr>
        <w:widowControl/>
        <w:tabs>
          <w:tab w:val="left" w:pos="1134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FE3441" w:rsidRDefault="00D45894" w:rsidP="00D45894">
      <w:pPr>
        <w:widowControl/>
        <w:autoSpaceDE w:val="0"/>
        <w:spacing w:line="240" w:lineRule="atLeast"/>
        <w:rPr>
          <w:rFonts w:ascii="Arial" w:eastAsia="Times New Roman" w:hAnsi="Arial" w:cs="Arial"/>
          <w:kern w:val="0"/>
          <w:lang w:eastAsia="ar-SA"/>
        </w:rPr>
      </w:pPr>
    </w:p>
    <w:p w:rsidR="00D45894" w:rsidRPr="00FE3441" w:rsidRDefault="00D45894" w:rsidP="00D45894">
      <w:pPr>
        <w:widowControl/>
        <w:autoSpaceDE w:val="0"/>
        <w:spacing w:line="240" w:lineRule="atLeast"/>
        <w:rPr>
          <w:rFonts w:ascii="Arial" w:eastAsia="Times New Roman" w:hAnsi="Arial" w:cs="Arial"/>
          <w:kern w:val="0"/>
          <w:lang w:eastAsia="ar-SA"/>
        </w:rPr>
      </w:pPr>
    </w:p>
    <w:p w:rsidR="00D45894" w:rsidRPr="00FE3441" w:rsidRDefault="00D45894" w:rsidP="00D45894">
      <w:pPr>
        <w:rPr>
          <w:rFonts w:ascii="Arial" w:eastAsia="DejaVu Sans" w:hAnsi="Arial" w:cs="Arial"/>
          <w:b/>
          <w:color w:val="000000"/>
          <w:kern w:val="2"/>
          <w:lang w:eastAsia="ar-SA"/>
        </w:rPr>
      </w:pP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 xml:space="preserve">Руководитель </w:t>
      </w:r>
    </w:p>
    <w:p w:rsidR="00D45894" w:rsidRPr="00FE3441" w:rsidRDefault="00D45894" w:rsidP="00D45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60"/>
        </w:tabs>
        <w:rPr>
          <w:rFonts w:ascii="Arial" w:eastAsia="DejaVu Sans" w:hAnsi="Arial" w:cs="Arial"/>
          <w:b/>
          <w:color w:val="000000"/>
          <w:kern w:val="2"/>
          <w:lang w:val="tt-RU" w:eastAsia="ar-SA"/>
        </w:rPr>
      </w:pP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>Исполнительного комитета</w:t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proofErr w:type="spellStart"/>
      <w:r w:rsidR="0032638F"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>Г.И.Шакирова</w:t>
      </w:r>
      <w:proofErr w:type="spellEnd"/>
    </w:p>
    <w:p w:rsidR="00D45894" w:rsidRPr="00FE3441" w:rsidRDefault="00D45894" w:rsidP="00D45894">
      <w:pPr>
        <w:rPr>
          <w:rFonts w:ascii="Arial" w:eastAsia="DejaVu Sans" w:hAnsi="Arial" w:cs="Arial"/>
          <w:b/>
          <w:color w:val="000000"/>
          <w:kern w:val="2"/>
          <w:lang w:eastAsia="ar-SA"/>
        </w:rPr>
      </w:pP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  <w:r w:rsidRPr="00FE3441">
        <w:rPr>
          <w:rFonts w:ascii="Arial" w:eastAsia="DejaVu Sans" w:hAnsi="Arial" w:cs="Arial"/>
          <w:b/>
          <w:color w:val="000000"/>
          <w:kern w:val="2"/>
          <w:lang w:eastAsia="ar-SA"/>
        </w:rPr>
        <w:tab/>
      </w:r>
    </w:p>
    <w:p w:rsidR="00D45894" w:rsidRPr="00FE3441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FE3441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p w:rsidR="00D45894" w:rsidRPr="00402B6E" w:rsidRDefault="00D45894" w:rsidP="00D45894">
      <w:pPr>
        <w:widowControl/>
        <w:ind w:firstLine="5103"/>
        <w:jc w:val="both"/>
        <w:rPr>
          <w:rFonts w:ascii="Arial" w:eastAsia="Times New Roman" w:hAnsi="Arial" w:cs="Arial"/>
          <w:kern w:val="0"/>
          <w:lang w:eastAsia="ar-SA"/>
        </w:rPr>
      </w:pPr>
    </w:p>
    <w:sectPr w:rsidR="00D45894" w:rsidRPr="00402B6E" w:rsidSect="00D639CF">
      <w:pgSz w:w="11906" w:h="16838"/>
      <w:pgMar w:top="539" w:right="567" w:bottom="539" w:left="144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58069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abstractNum w:abstractNumId="1">
    <w:nsid w:val="3D2C79BC"/>
    <w:multiLevelType w:val="hybridMultilevel"/>
    <w:tmpl w:val="8AA8D18E"/>
    <w:lvl w:ilvl="0" w:tplc="A5B8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94"/>
    <w:rsid w:val="002D1531"/>
    <w:rsid w:val="0032638F"/>
    <w:rsid w:val="00350385"/>
    <w:rsid w:val="00396D3E"/>
    <w:rsid w:val="00684B1B"/>
    <w:rsid w:val="006A1EB5"/>
    <w:rsid w:val="007464F2"/>
    <w:rsid w:val="00882527"/>
    <w:rsid w:val="00A244B3"/>
    <w:rsid w:val="00D45894"/>
    <w:rsid w:val="00E33BE4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B5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tr.Mus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Варяшбашское СП</dc:creator>
  <cp:lastModifiedBy>asus</cp:lastModifiedBy>
  <cp:revision>6</cp:revision>
  <cp:lastPrinted>2021-03-31T08:00:00Z</cp:lastPrinted>
  <dcterms:created xsi:type="dcterms:W3CDTF">2021-03-31T06:57:00Z</dcterms:created>
  <dcterms:modified xsi:type="dcterms:W3CDTF">2021-03-31T08:00:00Z</dcterms:modified>
</cp:coreProperties>
</file>